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Zarządzenie nr  73/2023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Wójta Gminy Jaktorów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z dnia  20 września 2023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 sprawie wyznaczenia Zastępcy Inspektora Ochrony Danych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ab/>
        <w:t>Na podstawie art. 11a Ustawy z dnia 10 maja 2018 roku o ochronie danych osobowych oraz w związku z rozporządzeniem Parlamentu Europejskiego i Rady (UE) 2016/679 z dnia 27 kwietnia 2016 r. w sprawie ochrony osób fizycznych w związku z przetwarzaniem danych osobowych i w sprawie swobodnego przepływu takich danych oraz uchylenia dyrektywy 95/46/WE (RODO):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wyznaczam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Zastępcę Inspektora Ochrony Danych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dla Administratorów: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Urzędu Gminy w Jaktorowie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Gminy Jaktorów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Wójta Gminy Jaktorów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w osobie Pani adw. Justyny Cybulskiej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360" w:before="0" w:after="0"/>
        <w:rPr>
          <w:rFonts w:ascii="Palatino Linotype" w:hAnsi="Palatino Linotype" w:eastAsia="Palatino Linotype" w:cs="Palatino Linotype"/>
          <w:color w:val="000000"/>
        </w:rPr>
      </w:pPr>
      <w:r>
        <w:rPr>
          <w:rFonts w:eastAsia="Palatino Linotype" w:cs="Palatino Linotype" w:ascii="Palatino Linotype" w:hAnsi="Palatino Linotype"/>
          <w:color w:val="000000"/>
        </w:rPr>
      </w:r>
    </w:p>
    <w:p>
      <w:pPr>
        <w:pStyle w:val="Normal"/>
        <w:spacing w:lineRule="auto" w:line="360" w:before="0" w:after="0"/>
        <w:rPr>
          <w:rFonts w:ascii="Palatino Linotype" w:hAnsi="Palatino Linotype" w:eastAsia="Palatino Linotype" w:cs="Palatino Linotype"/>
          <w:color w:val="000000"/>
        </w:rPr>
      </w:pPr>
      <w:r>
        <w:rPr>
          <w:rFonts w:eastAsia="Palatino Linotype" w:cs="Palatino Linotype" w:ascii="Palatino Linotype" w:hAnsi="Palatino Linotype"/>
          <w:color w:val="000000"/>
        </w:rPr>
      </w:r>
    </w:p>
    <w:p>
      <w:pPr>
        <w:pStyle w:val="Normal"/>
        <w:jc w:val="center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36"/>
          <w:szCs w:val="36"/>
          <w:vertAlign w:val="subscript"/>
        </w:rPr>
        <w:t>Wójt Gminy</w:t>
      </w:r>
    </w:p>
    <w:p>
      <w:pPr>
        <w:pStyle w:val="Normal"/>
        <w:jc w:val="right"/>
        <w:rPr>
          <w:rFonts w:ascii="Times New Roman" w:hAnsi="Times New Roman"/>
          <w:sz w:val="36"/>
          <w:szCs w:val="36"/>
          <w:vertAlign w:val="subscript"/>
        </w:rPr>
      </w:pPr>
      <w:r>
        <w:rPr>
          <w:rFonts w:eastAsia="Palatino Linotype" w:cs="Palatino Linotype" w:ascii="Times New Roman" w:hAnsi="Times New Roman"/>
          <w:b w:val="false"/>
          <w:bCs w:val="false"/>
          <w:color w:val="000000"/>
          <w:sz w:val="36"/>
          <w:szCs w:val="36"/>
          <w:vertAlign w:val="subscript"/>
        </w:rPr>
        <w:t xml:space="preserve">     </w:t>
      </w:r>
      <w:r>
        <w:rPr>
          <w:rFonts w:eastAsia="Palatino Linotype" w:cs="Palatino Linotype" w:ascii="Times New Roman" w:hAnsi="Times New Roman"/>
          <w:b/>
          <w:bCs/>
          <w:color w:val="000000"/>
          <w:sz w:val="36"/>
          <w:szCs w:val="36"/>
          <w:vertAlign w:val="subscript"/>
        </w:rPr>
        <w:t xml:space="preserve">  </w:t>
      </w:r>
      <w:r>
        <w:rPr>
          <w:rFonts w:eastAsia="Palatino Linotype" w:cs="Palatino Linotype" w:ascii="Times New Roman" w:hAnsi="Times New Roman"/>
          <w:b/>
          <w:bCs/>
          <w:color w:val="000000"/>
          <w:sz w:val="36"/>
          <w:szCs w:val="36"/>
          <w:vertAlign w:val="subscript"/>
        </w:rPr>
        <w:t>Rafał Drązikowski</w:t>
      </w:r>
    </w:p>
    <w:p>
      <w:pPr>
        <w:pStyle w:val="Normal"/>
        <w:widowControl/>
        <w:bidi w:val="0"/>
        <w:spacing w:lineRule="auto" w:line="276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Palatino Linotyp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7291"/>
    <w:pPr>
      <w:widowControl/>
      <w:suppressAutoHyphens w:val="true"/>
      <w:bidi w:val="0"/>
      <w:spacing w:lineRule="auto" w:line="276" w:before="0" w:after="16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  <w14:ligatures w14:val="none"/>
    </w:rPr>
  </w:style>
  <w:style w:type="paragraph" w:styleId="Nagwek2">
    <w:name w:val="Heading 2"/>
    <w:basedOn w:val="Normal"/>
    <w:next w:val="Normal"/>
    <w:qFormat/>
    <w:pPr>
      <w:keepNext w:val="true"/>
      <w:ind w:left="4248" w:firstLine="708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5c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8e5c3d"/>
    <w:rPr>
      <w:rFonts w:ascii="Cambria" w:hAnsi="Cambria" w:eastAsia="Cambria" w:cs="Cambria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e5c3d"/>
    <w:rPr>
      <w:rFonts w:ascii="Cambria" w:hAnsi="Cambria" w:eastAsia="Cambria" w:cs="Cambria"/>
      <w:b/>
      <w:bCs/>
      <w:kern w:val="0"/>
      <w:sz w:val="20"/>
      <w:szCs w:val="20"/>
      <w:lang w:eastAsia="pl-PL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8e5c3d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  <w14:ligatures w14:val="none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8e5c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e5c3d"/>
    <w:pPr/>
    <w:rPr>
      <w:b/>
      <w:bCs/>
    </w:rPr>
  </w:style>
  <w:style w:type="paragraph" w:styleId="ListParagraph">
    <w:name w:val="List Paragraph"/>
    <w:basedOn w:val="Normal"/>
    <w:uiPriority w:val="34"/>
    <w:qFormat/>
    <w:rsid w:val="002d5367"/>
    <w:pPr>
      <w:spacing w:before="0" w:after="160"/>
      <w:ind w:left="720" w:hanging="0"/>
      <w:contextualSpacing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LibreOffice/7.5.4.2$Windows_X86_64 LibreOffice_project/36ccfdc35048b057fd9854c757a8b67ec53977b6</Application>
  <AppVersion>15.0000</AppVersion>
  <Pages>1</Pages>
  <Words>103</Words>
  <Characters>584</Characters>
  <CharactersWithSpaces>694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2023-06-30T09:47:00Z</dcterms:created>
  <dc:creator>apl. adw. Monika Koszek</dc:creator>
  <dc:description/>
  <dc:language>pl-PL</dc:language>
  <cp:lastModifiedBy/>
  <dcterms:modified xsi:type="dcterms:W3CDTF">2023-10-09T14:35:41Z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